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A69B9" w:rsidRPr="00707B6E" w:rsidRDefault="00CA69B9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Theme="minorHAnsi" w:eastAsia="Merriweather" w:hAnsiTheme="minorHAnsi" w:cs="Merriweather"/>
          <w:b/>
          <w:color w:val="0E101A"/>
          <w:sz w:val="22"/>
          <w:szCs w:val="22"/>
        </w:rPr>
      </w:pPr>
    </w:p>
    <w:p w14:paraId="00000002" w14:textId="77777777" w:rsidR="00CA69B9" w:rsidRPr="00707B6E" w:rsidRDefault="00707B6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erriweather" w:hAnsiTheme="minorHAnsi" w:cs="Merriweather"/>
          <w:b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0"/>
          <w:id w:val="1147170796"/>
        </w:sdtPr>
        <w:sdtEndPr/>
        <w:sdtContent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რა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პრინციპით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მოხდა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დახმარების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მიმღები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თვითდასაქმებულების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იდენტიფიცირება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>?</w:t>
          </w:r>
        </w:sdtContent>
      </w:sdt>
    </w:p>
    <w:p w14:paraId="00000003" w14:textId="77777777" w:rsidR="00CA69B9" w:rsidRPr="00707B6E" w:rsidRDefault="00707B6E">
      <w:pPr>
        <w:ind w:firstLine="213"/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1"/>
          <w:id w:val="109940897"/>
        </w:sdtPr>
        <w:sdtEndPr/>
        <w:sdtContent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შემოსავლების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სამსახურის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მიერ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იდენტიფიცირებულნი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იყვნენ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ინდივიდუალური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მეწარმეები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მცირე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ბიზნესის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სტატუსის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მქონე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მეწარმე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ფიზიკური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ფიქსირებული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გადასახადის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გადამხდელი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ფიზიკური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რომელთაც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მიმდინარე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პირველ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კვარტალში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უფიქსირდებოდათ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ეკონომიკ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აქტივობა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>/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შემოსავლები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ეკონომიკური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საქმიანობიდან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ასევე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მიკრობიზნესის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სტატუსის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მქონე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ფიზიკური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რომლებსაც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მიკრობიზნესის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სტატუსი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მიენიჭათ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1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აპრილამდე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რომლებიც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არ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იღებენ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დაფინანსებას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ბიუჯეტიდან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. </w:t>
          </w:r>
        </w:sdtContent>
      </w:sdt>
    </w:p>
    <w:p w14:paraId="00000004" w14:textId="77777777" w:rsidR="00CA69B9" w:rsidRPr="00707B6E" w:rsidRDefault="00707B6E">
      <w:pPr>
        <w:ind w:firstLine="213"/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2"/>
          <w:id w:val="-945920390"/>
        </w:sdtPr>
        <w:sdtEndPr/>
        <w:sdtContent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დაიდენტიფიცირებული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ერთჯერ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ადი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300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ლარიანი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კომპენსაციის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მიღების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მიზნით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ვალდებულნი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იყვნენ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დარეგისტრირებულიყვნენ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სარეგისტრაციო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პორტალზე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განმცხადებლად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შეევსოთ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ელექტრონული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განაცხადის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ფორმა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არაუგვიანეს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1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აგვისტოსი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>.</w:t>
          </w:r>
        </w:sdtContent>
      </w:sdt>
    </w:p>
    <w:p w14:paraId="00000005" w14:textId="77777777" w:rsidR="00CA69B9" w:rsidRPr="00707B6E" w:rsidRDefault="00CA69B9">
      <w:pPr>
        <w:ind w:firstLine="213"/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</w:p>
    <w:p w14:paraId="00000006" w14:textId="77777777" w:rsidR="00CA69B9" w:rsidRPr="00707B6E" w:rsidRDefault="00707B6E">
      <w:pPr>
        <w:ind w:firstLine="213"/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3"/>
          <w:id w:val="-1555150125"/>
        </w:sdtPr>
        <w:sdtEndPr/>
        <w:sdtContent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ასევე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აღნიშნულ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სარეგისტრაციო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პორტალზე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რეგისტრაცია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შეეძლო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ნებისმიერ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ფიზიკურ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რომელიც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საქართველოში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გადასახადის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გადამხდელად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რეგისტრირებული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პირისგან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(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გარდა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არასამეწარმეო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ფიზიკური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პირებისა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)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წარადგენდა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იმის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დამადასტურებელ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დოკუმენტს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რომ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პირველ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კვარტალში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ეწეოდა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ეკონომიკურ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საქმიანობას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>/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ჰქონდა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შემოსავ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>.</w:t>
          </w:r>
        </w:sdtContent>
      </w:sdt>
    </w:p>
    <w:p w14:paraId="00000007" w14:textId="77777777" w:rsidR="00CA69B9" w:rsidRPr="00707B6E" w:rsidRDefault="00CA69B9">
      <w:pPr>
        <w:spacing w:after="195" w:line="227" w:lineRule="auto"/>
        <w:ind w:left="214" w:right="218"/>
        <w:jc w:val="both"/>
        <w:rPr>
          <w:rFonts w:asciiTheme="minorHAnsi" w:eastAsia="Merriweather" w:hAnsiTheme="minorHAnsi" w:cs="Merriweather"/>
        </w:rPr>
      </w:pPr>
    </w:p>
    <w:p w14:paraId="00000008" w14:textId="77777777" w:rsidR="00CA69B9" w:rsidRPr="00707B6E" w:rsidRDefault="00707B6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erriweather" w:hAnsiTheme="minorHAnsi" w:cs="Merriweather"/>
          <w:b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4"/>
          <w:id w:val="-551152665"/>
        </w:sdtPr>
        <w:sdtEndPr/>
        <w:sdtContent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რამდენიმე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თვითდასაქმებულის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საკითხი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განიხილა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კომისიამ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აქედან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რამდენმა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მიიღო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საბოლოოდ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დახმარება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>?</w:t>
          </w:r>
        </w:sdtContent>
      </w:sdt>
    </w:p>
    <w:p w14:paraId="00000009" w14:textId="77777777" w:rsidR="00CA69B9" w:rsidRPr="00707B6E" w:rsidRDefault="00707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5"/>
          <w:id w:val="-1084141382"/>
        </w:sdtPr>
        <w:sdtEndPr/>
        <w:sdtContent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კომისიამ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განიხილა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123 910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მონაცემები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.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აქედან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კომპენსაცია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მიიღო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121 625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პირმა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>.</w:t>
          </w:r>
        </w:sdtContent>
      </w:sdt>
    </w:p>
    <w:p w14:paraId="0000000A" w14:textId="77777777" w:rsidR="00CA69B9" w:rsidRPr="00707B6E" w:rsidRDefault="00CA69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</w:p>
    <w:p w14:paraId="0000000B" w14:textId="77777777" w:rsidR="00CA69B9" w:rsidRPr="00707B6E" w:rsidRDefault="00707B6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erriweather" w:hAnsiTheme="minorHAnsi" w:cs="Merriweather"/>
          <w:b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6"/>
          <w:id w:val="907429912"/>
        </w:sdtPr>
        <w:sdtEndPr/>
        <w:sdtContent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რა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პრინციპით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ხელმძღვანელობდა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კომისია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დახმარებაზე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დადებითი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გადაწყვეტილების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b/>
              <w:color w:val="0E101A"/>
              <w:sz w:val="22"/>
              <w:szCs w:val="22"/>
            </w:rPr>
            <w:t>მიღებისას</w:t>
          </w:r>
          <w:r w:rsidRPr="00707B6E">
            <w:rPr>
              <w:rFonts w:asciiTheme="minorHAnsi" w:eastAsia="Arial Unicode MS" w:hAnsiTheme="minorHAnsi" w:cs="Arial Unicode MS"/>
              <w:b/>
              <w:color w:val="0E101A"/>
              <w:sz w:val="22"/>
              <w:szCs w:val="22"/>
            </w:rPr>
            <w:t>?</w:t>
          </w:r>
        </w:sdtContent>
      </w:sdt>
    </w:p>
    <w:p w14:paraId="0000000C" w14:textId="77777777" w:rsidR="00CA69B9" w:rsidRPr="00707B6E" w:rsidRDefault="00CA69B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eastAsia="Merriweather" w:hAnsiTheme="minorHAnsi" w:cs="Merriweather"/>
          <w:b/>
          <w:color w:val="0E101A"/>
          <w:sz w:val="22"/>
          <w:szCs w:val="22"/>
        </w:rPr>
      </w:pPr>
    </w:p>
    <w:p w14:paraId="0000000D" w14:textId="77777777" w:rsidR="00CA69B9" w:rsidRPr="00707B6E" w:rsidRDefault="00707B6E">
      <w:pPr>
        <w:jc w:val="both"/>
        <w:rPr>
          <w:rFonts w:asciiTheme="minorHAnsi" w:eastAsia="Merriweather" w:hAnsiTheme="minorHAnsi" w:cs="Merriweather"/>
          <w:color w:val="0E101A"/>
          <w:sz w:val="22"/>
          <w:szCs w:val="22"/>
        </w:rPr>
      </w:pPr>
      <w:sdt>
        <w:sdtPr>
          <w:rPr>
            <w:rFonts w:asciiTheme="minorHAnsi" w:hAnsiTheme="minorHAnsi"/>
          </w:rPr>
          <w:tag w:val="goog_rdk_7"/>
          <w:id w:val="356788956"/>
        </w:sdtPr>
        <w:sdtEndPr/>
        <w:sdtContent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პირებისთვის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კომპენსაციის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დანიშვნის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თაობაზე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გადაწყვეტილების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მისაღებად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შექმნილი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უწყებათაშორისი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კომისია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სამუშაო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ჯგუფი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დადებითი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გადაწყვეტილების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მიღებისას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ხელმძღვანელობდა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ქვემოთ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ჩამოთვლილი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კრიტერიუმებით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რომლებიც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თავის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მხრივ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შემუშავდა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შემდეგი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სამართლებრივი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აქტების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საფუძველზე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-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საქართველოს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მთავრობის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4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მაისის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#286-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დადგენილება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ოკუპირებული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ტერიტორიებიდან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დევნილთა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შრომის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ჯანმრთელობისა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სოციალური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დაცვის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მინისტრ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21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მაისის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ბრძანება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#01-23/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ო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>.</w:t>
          </w:r>
        </w:sdtContent>
      </w:sdt>
    </w:p>
    <w:p w14:paraId="0000000E" w14:textId="77777777" w:rsidR="00CA69B9" w:rsidRPr="00707B6E" w:rsidRDefault="00707B6E">
      <w:pPr>
        <w:jc w:val="both"/>
        <w:rPr>
          <w:rFonts w:asciiTheme="minorHAnsi" w:eastAsia="Merriweather" w:hAnsiTheme="minorHAnsi" w:cs="Merriweather"/>
          <w:sz w:val="22"/>
          <w:szCs w:val="22"/>
        </w:rPr>
      </w:pPr>
      <w:sdt>
        <w:sdtPr>
          <w:rPr>
            <w:rFonts w:asciiTheme="minorHAnsi" w:hAnsiTheme="minorHAnsi"/>
          </w:rPr>
          <w:tag w:val="goog_rdk_8"/>
          <w:id w:val="-1938594442"/>
        </w:sdtPr>
        <w:sdtEndPr/>
        <w:sdtContent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განაცხადს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ენიჭებოდა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დადებითი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სტატუსი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თუ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წაროდგენილი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E101A"/>
              <w:sz w:val="22"/>
              <w:szCs w:val="22"/>
            </w:rPr>
            <w:t>დოკუმენტი</w:t>
          </w:r>
          <w:r w:rsidRPr="00707B6E">
            <w:rPr>
              <w:rFonts w:asciiTheme="minorHAnsi" w:eastAsia="Arial Unicode MS" w:hAnsiTheme="minorHAnsi" w:cs="Arial Unicode MS"/>
              <w:color w:val="0E101A"/>
              <w:sz w:val="22"/>
              <w:szCs w:val="22"/>
            </w:rPr>
            <w:t xml:space="preserve"> </w:t>
          </w:r>
        </w:sdtContent>
      </w:sdt>
      <w:sdt>
        <w:sdtPr>
          <w:rPr>
            <w:rFonts w:asciiTheme="minorHAnsi" w:hAnsiTheme="minorHAnsi"/>
          </w:rPr>
          <w:tag w:val="goog_rdk_9"/>
          <w:id w:val="-1073114504"/>
        </w:sdtPr>
        <w:sdtEndPr/>
        <w:sdtContent>
          <w:r w:rsidRPr="00707B6E">
            <w:rPr>
              <w:rFonts w:ascii="Sylfaen" w:eastAsia="Arial Unicode MS" w:hAnsi="Sylfaen" w:cs="Sylfaen"/>
              <w:sz w:val="22"/>
              <w:szCs w:val="22"/>
            </w:rPr>
            <w:t>აკმაყოფილებ</w:t>
          </w:r>
        </w:sdtContent>
      </w:sdt>
      <w:sdt>
        <w:sdtPr>
          <w:rPr>
            <w:rFonts w:asciiTheme="minorHAnsi" w:hAnsiTheme="minorHAnsi"/>
          </w:rPr>
          <w:tag w:val="goog_rdk_10"/>
          <w:id w:val="1943257911"/>
        </w:sdtPr>
        <w:sdtEndPr/>
        <w:sdtContent>
          <w:r w:rsidRPr="00707B6E">
            <w:rPr>
              <w:rFonts w:ascii="Sylfaen" w:eastAsia="Arial Unicode MS" w:hAnsi="Sylfaen" w:cs="Sylfaen"/>
            </w:rPr>
            <w:t>და</w:t>
          </w:r>
        </w:sdtContent>
      </w:sdt>
      <w:r w:rsidRPr="00707B6E">
        <w:rPr>
          <w:rFonts w:asciiTheme="minorHAnsi" w:eastAsia="Merriweather" w:hAnsiTheme="minorHAnsi" w:cs="Merriweather"/>
          <w:sz w:val="22"/>
          <w:szCs w:val="22"/>
        </w:rPr>
        <w:t xml:space="preserve"> </w:t>
      </w:r>
      <w:sdt>
        <w:sdtPr>
          <w:rPr>
            <w:rFonts w:asciiTheme="minorHAnsi" w:hAnsiTheme="minorHAnsi"/>
          </w:rPr>
          <w:tag w:val="goog_rdk_11"/>
          <w:id w:val="-1990402512"/>
        </w:sdtPr>
        <w:sdtEndPr/>
        <w:sdtContent>
          <w:r w:rsidRPr="00707B6E">
            <w:rPr>
              <w:rFonts w:asciiTheme="minorHAnsi" w:eastAsia="Arial Unicode MS" w:hAnsiTheme="minorHAnsi" w:cs="Arial Unicode MS"/>
            </w:rPr>
            <w:t>286-</w:t>
          </w:r>
          <w:r w:rsidRPr="00707B6E">
            <w:rPr>
              <w:rFonts w:ascii="Sylfaen" w:eastAsia="Arial Unicode MS" w:hAnsi="Sylfaen" w:cs="Sylfaen"/>
            </w:rPr>
            <w:t>ე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</w:sdtContent>
      </w:sdt>
      <w:sdt>
        <w:sdtPr>
          <w:rPr>
            <w:rFonts w:asciiTheme="minorHAnsi" w:hAnsiTheme="minorHAnsi"/>
          </w:rPr>
          <w:tag w:val="goog_rdk_12"/>
          <w:id w:val="888538958"/>
        </w:sdtPr>
        <w:sdtEndPr/>
        <w:sdtContent>
          <w:r w:rsidRPr="00707B6E">
            <w:rPr>
              <w:rFonts w:ascii="Sylfaen" w:eastAsia="Arial Unicode MS" w:hAnsi="Sylfaen" w:cs="Sylfaen"/>
              <w:sz w:val="22"/>
              <w:szCs w:val="22"/>
            </w:rPr>
            <w:t>დადგენილებით</w:t>
          </w:r>
        </w:sdtContent>
      </w:sdt>
      <w:sdt>
        <w:sdtPr>
          <w:rPr>
            <w:rFonts w:asciiTheme="minorHAnsi" w:hAnsiTheme="minorHAnsi"/>
          </w:rPr>
          <w:tag w:val="goog_rdk_13"/>
          <w:id w:val="-1896816985"/>
        </w:sdtPr>
        <w:sdtEndPr/>
        <w:sdtContent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დამტკიცებული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სახელმწიფო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პროგრამის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მეორე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მუხლის</w:t>
          </w:r>
          <w:r w:rsidRPr="00707B6E">
            <w:rPr>
              <w:rFonts w:asciiTheme="minorHAnsi" w:eastAsia="Arial Unicode MS" w:hAnsiTheme="minorHAnsi" w:cs="Arial Unicode MS"/>
            </w:rPr>
            <w:t xml:space="preserve"> „</w:t>
          </w:r>
          <w:r w:rsidRPr="00707B6E">
            <w:rPr>
              <w:rFonts w:ascii="Sylfaen" w:eastAsia="Arial Unicode MS" w:hAnsi="Sylfaen" w:cs="Sylfaen"/>
            </w:rPr>
            <w:t>ვ</w:t>
          </w:r>
          <w:r w:rsidRPr="00707B6E">
            <w:rPr>
              <w:rFonts w:asciiTheme="minorHAnsi" w:eastAsia="Arial Unicode MS" w:hAnsiTheme="minorHAnsi" w:cs="Arial Unicode MS"/>
            </w:rPr>
            <w:t xml:space="preserve">“ </w:t>
          </w:r>
          <w:r w:rsidRPr="00707B6E">
            <w:rPr>
              <w:rFonts w:ascii="Sylfaen" w:eastAsia="Arial Unicode MS" w:hAnsi="Sylfaen" w:cs="Sylfaen"/>
            </w:rPr>
            <w:t>ქვეპუნქტით</w:t>
          </w:r>
        </w:sdtContent>
      </w:sdt>
      <w:sdt>
        <w:sdtPr>
          <w:rPr>
            <w:rFonts w:asciiTheme="minorHAnsi" w:hAnsiTheme="minorHAnsi"/>
          </w:rPr>
          <w:tag w:val="goog_rdk_14"/>
          <w:id w:val="492919602"/>
        </w:sdtPr>
        <w:sdtEndPr/>
        <w:sdtContent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განსაზღვრულ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პირობას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კერძოდ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დოკუმენტის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გამცემი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პირი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</w:sdtContent>
      </w:sdt>
      <w:sdt>
        <w:sdtPr>
          <w:rPr>
            <w:rFonts w:asciiTheme="minorHAnsi" w:hAnsiTheme="minorHAnsi"/>
          </w:rPr>
          <w:tag w:val="goog_rdk_15"/>
          <w:id w:val="-186452452"/>
        </w:sdtPr>
        <w:sdtEndPr/>
        <w:sdtContent>
          <w:r w:rsidRPr="00707B6E">
            <w:rPr>
              <w:rFonts w:ascii="Sylfaen" w:eastAsia="Arial Unicode MS" w:hAnsi="Sylfaen" w:cs="Sylfaen"/>
            </w:rPr>
            <w:t>რეგისტრირებული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უნდა</w:t>
          </w:r>
          <w:r w:rsidRPr="00707B6E">
            <w:rPr>
              <w:rFonts w:asciiTheme="minorHAnsi" w:eastAsia="Arial Unicode MS" w:hAnsiTheme="minorHAnsi" w:cs="Arial Unicode MS"/>
            </w:rPr>
            <w:t xml:space="preserve"> </w:t>
          </w:r>
          <w:r w:rsidRPr="00707B6E">
            <w:rPr>
              <w:rFonts w:ascii="Sylfaen" w:eastAsia="Arial Unicode MS" w:hAnsi="Sylfaen" w:cs="Sylfaen"/>
            </w:rPr>
            <w:t>ყოფილიყო</w:t>
          </w:r>
        </w:sdtContent>
      </w:sdt>
      <w:sdt>
        <w:sdtPr>
          <w:rPr>
            <w:rFonts w:asciiTheme="minorHAnsi" w:hAnsiTheme="minorHAnsi"/>
          </w:rPr>
          <w:tag w:val="goog_rdk_16"/>
          <w:id w:val="-261919664"/>
        </w:sdtPr>
        <w:sdtEndPr/>
        <w:sdtContent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გადასახადის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გადამხდელად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სსიპ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შემოსავლების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სამსახურში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წარმოდგენილი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ცნობით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უნდა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მომხდარიყო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პირის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მიერ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პირველ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კვარტალში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განხორციელებული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ეკონომიკური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საქმიანობის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დადასტურება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.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ეს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დოკუმენტები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sz w:val="22"/>
              <w:szCs w:val="22"/>
            </w:rPr>
            <w:t>იყო</w:t>
          </w:r>
          <w:r w:rsidRPr="00707B6E">
            <w:rPr>
              <w:rFonts w:asciiTheme="minorHAnsi" w:eastAsia="Arial Unicode MS" w:hAnsiTheme="minorHAnsi" w:cs="Arial Unicode MS"/>
              <w:sz w:val="22"/>
              <w:szCs w:val="22"/>
            </w:rPr>
            <w:t>:</w:t>
          </w:r>
        </w:sdtContent>
      </w:sdt>
    </w:p>
    <w:p w14:paraId="0000000F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17"/>
          <w:id w:val="-2043735409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ლიცენზირებული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ტაქსის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მძღოლის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აქტიური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მოწმობები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,</w:t>
          </w:r>
        </w:sdtContent>
      </w:sdt>
    </w:p>
    <w:p w14:paraId="00000010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18"/>
          <w:id w:val="1315376373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იჯარის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ხელშეკრულებები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დადებული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სსიპ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შემოსავლების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სამსახურში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რეგისტრირებულ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„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აქტიური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“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სტატუსის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მქონე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პირებთან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. </w:t>
          </w:r>
        </w:sdtContent>
      </w:sdt>
    </w:p>
    <w:p w14:paraId="00000011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19"/>
          <w:id w:val="1707837010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მიღება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-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ჩაბარების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აქტები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გაფორმებული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სსიპ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შემოსავლების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სამსახურში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რეგისტრირებულ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„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აქტიური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“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სტატუსის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მქონე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პირებთან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. </w:t>
          </w:r>
        </w:sdtContent>
      </w:sdt>
    </w:p>
    <w:p w14:paraId="00000012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0"/>
          <w:id w:val="1220630208"/>
        </w:sdtPr>
        <w:sdtEndPr/>
        <w:sdtContent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Airbnb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Booking.com -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იდან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ქართულენოვანი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საბანკო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ამონაწერები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</w:sdtContent>
      </w:sdt>
    </w:p>
    <w:p w14:paraId="00000013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1"/>
          <w:id w:val="1608931517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სასაქონლო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ზედნადები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. </w:t>
          </w:r>
        </w:sdtContent>
      </w:sdt>
    </w:p>
    <w:p w14:paraId="00000014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2"/>
          <w:id w:val="-1666233131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საბანკო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ინსტიტუტების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მიერ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გაცემული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ცნობები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რი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თაც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დასტურდებოდა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სესხის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გაცემა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პირზე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2019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წლებში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მათი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საქმიანობიდან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მიღბული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შემოსავლების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დადასტურებით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.</w:t>
          </w:r>
        </w:sdtContent>
      </w:sdt>
    </w:p>
    <w:p w14:paraId="00000015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3"/>
          <w:id w:val="-730153838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საბანკო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ამონაწერი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/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საგადახდო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დავალება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იურიდიული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მიერ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განხორციელებული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ჩარიცხვებით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. </w:t>
          </w:r>
        </w:sdtContent>
      </w:sdt>
    </w:p>
    <w:p w14:paraId="00000016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4"/>
          <w:id w:val="-1875385842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ტაქსო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პარკებისგან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ავტოსადგურის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ადმინსიტრაციისგა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სხვა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მოქმედი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რეგისტრირებული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პირისგან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გაცემული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ცნობები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რითაც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ნაჩვენები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იყო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რომ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ეწეოდა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მგზავრთა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გადაყვანას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გადაზიდვის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მომსახურებას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.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მიუხედავად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იმ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გარემოებისა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თუ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შეჩერებული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ჰქონდა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საქმინობა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მხოლოდ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აპრილში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.</w:t>
          </w:r>
        </w:sdtContent>
      </w:sdt>
    </w:p>
    <w:p w14:paraId="00000017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5"/>
          <w:id w:val="-1489473405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გიდებზე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გაცემული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ცნო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ბები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პროფესიული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სოციაციების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მიერ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სადაც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დასტურდებოდა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მათი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პროფესიული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საქმიანობა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ანდა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შემოსავალი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.</w:t>
          </w:r>
        </w:sdtContent>
      </w:sdt>
    </w:p>
    <w:p w14:paraId="00000018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6"/>
          <w:id w:val="-1385792548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ძიძებზე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გაცემული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ცნობები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საშუამავლო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კომპანიებიდან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რითაც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დასტურდებოდა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რომ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2020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პირველ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კვარტალში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მუშაობდა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ძიძად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.</w:t>
          </w:r>
        </w:sdtContent>
      </w:sdt>
    </w:p>
    <w:p w14:paraId="00000019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7"/>
          <w:id w:val="273371057"/>
        </w:sdtPr>
        <w:sdtEndPr/>
        <w:sdtContent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2020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წლის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აპრილის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თვეში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(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პირველ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მაისამდე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)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დაზუსტებული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საგადასახადო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დეკლარაციები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. </w:t>
          </w:r>
        </w:sdtContent>
      </w:sdt>
    </w:p>
    <w:p w14:paraId="0000001A" w14:textId="77777777" w:rsidR="00CA69B9" w:rsidRPr="00707B6E" w:rsidRDefault="00707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inorHAnsi" w:eastAsia="Merriweather" w:hAnsiTheme="minorHAnsi" w:cs="Merriweather"/>
          <w:color w:val="000000"/>
          <w:sz w:val="22"/>
          <w:szCs w:val="22"/>
        </w:rPr>
      </w:pPr>
      <w:sdt>
        <w:sdtPr>
          <w:rPr>
            <w:rFonts w:asciiTheme="minorHAnsi" w:hAnsiTheme="minorHAnsi"/>
          </w:rPr>
          <w:tag w:val="goog_rdk_28"/>
          <w:id w:val="-1633242059"/>
        </w:sdtPr>
        <w:sdtEndPr/>
        <w:sdtContent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საბანკო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ჩარიცხვები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უცხოური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კომპანიებისგან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(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რომლებიც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არ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იძებნება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საქართველოს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შემოსავლების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სასამხურის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რეესტრში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),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თუ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ჩარიცხვების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დანიშნულებაში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იკითხება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,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რომ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თანხა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მომსახურების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სანაცვლოდ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 xml:space="preserve"> </w:t>
          </w:r>
          <w:r w:rsidRPr="00707B6E">
            <w:rPr>
              <w:rFonts w:ascii="Sylfaen" w:eastAsia="Arial Unicode MS" w:hAnsi="Sylfaen" w:cs="Sylfaen"/>
              <w:color w:val="000000"/>
              <w:sz w:val="22"/>
              <w:szCs w:val="22"/>
            </w:rPr>
            <w:t>მიიღო</w:t>
          </w:r>
          <w:r w:rsidRPr="00707B6E">
            <w:rPr>
              <w:rFonts w:asciiTheme="minorHAnsi" w:eastAsia="Arial Unicode MS" w:hAnsiTheme="minorHAnsi" w:cs="Arial Unicode MS"/>
              <w:color w:val="000000"/>
              <w:sz w:val="22"/>
              <w:szCs w:val="22"/>
            </w:rPr>
            <w:t>.</w:t>
          </w:r>
        </w:sdtContent>
      </w:sdt>
    </w:p>
    <w:p w14:paraId="0000001B" w14:textId="7FFAA0A2" w:rsidR="00CA69B9" w:rsidRDefault="00CA69B9">
      <w:pPr>
        <w:jc w:val="both"/>
        <w:rPr>
          <w:rFonts w:ascii="Sylfaen" w:eastAsia="Merriweather" w:hAnsi="Sylfaen" w:cs="Merriweather"/>
          <w:color w:val="0E101A"/>
          <w:sz w:val="22"/>
          <w:szCs w:val="22"/>
        </w:rPr>
      </w:pPr>
      <w:bookmarkStart w:id="0" w:name="_heading=h.gjdgxs" w:colFirst="0" w:colLast="0"/>
      <w:bookmarkEnd w:id="0"/>
    </w:p>
    <w:p w14:paraId="252BB82D" w14:textId="77777777" w:rsidR="00707B6E" w:rsidRDefault="00707B6E" w:rsidP="00707B6E"/>
    <w:p w14:paraId="52073AAA" w14:textId="0E6517F8" w:rsidR="00707B6E" w:rsidRPr="00707B6E" w:rsidRDefault="00707B6E" w:rsidP="00707B6E">
      <w:pPr>
        <w:pStyle w:val="ListParagraph"/>
        <w:numPr>
          <w:ilvl w:val="0"/>
          <w:numId w:val="1"/>
        </w:numPr>
        <w:rPr>
          <w:rFonts w:ascii="Sylfaen" w:hAnsi="Sylfaen"/>
          <w:b/>
          <w:color w:val="0E101A"/>
        </w:rPr>
      </w:pPr>
      <w:proofErr w:type="spellStart"/>
      <w:proofErr w:type="gramStart"/>
      <w:r w:rsidRPr="00707B6E">
        <w:rPr>
          <w:rFonts w:ascii="Sylfaen" w:hAnsi="Sylfaen" w:cs="Sylfaen"/>
          <w:b/>
          <w:color w:val="0E101A"/>
        </w:rPr>
        <w:t>რამდენმა</w:t>
      </w:r>
      <w:proofErr w:type="spellEnd"/>
      <w:proofErr w:type="gramEnd"/>
      <w:r w:rsidRPr="00707B6E">
        <w:rPr>
          <w:rFonts w:ascii="Sylfaen" w:hAnsi="Sylfaen"/>
          <w:b/>
          <w:color w:val="0E101A"/>
        </w:rPr>
        <w:t xml:space="preserve"> </w:t>
      </w:r>
      <w:proofErr w:type="spellStart"/>
      <w:r w:rsidRPr="00707B6E">
        <w:rPr>
          <w:rFonts w:ascii="Sylfaen" w:hAnsi="Sylfaen"/>
          <w:b/>
          <w:color w:val="0E101A"/>
        </w:rPr>
        <w:t>ბენეფიციარმა</w:t>
      </w:r>
      <w:proofErr w:type="spellEnd"/>
      <w:r w:rsidRPr="00707B6E">
        <w:rPr>
          <w:rFonts w:ascii="Sylfaen" w:hAnsi="Sylfaen"/>
          <w:b/>
          <w:color w:val="0E101A"/>
        </w:rPr>
        <w:t xml:space="preserve"> </w:t>
      </w:r>
      <w:proofErr w:type="spellStart"/>
      <w:r w:rsidRPr="00707B6E">
        <w:rPr>
          <w:rFonts w:ascii="Sylfaen" w:hAnsi="Sylfaen"/>
          <w:b/>
          <w:color w:val="0E101A"/>
        </w:rPr>
        <w:t>მიიღო</w:t>
      </w:r>
      <w:proofErr w:type="spellEnd"/>
      <w:r w:rsidRPr="00707B6E">
        <w:rPr>
          <w:rFonts w:ascii="Sylfaen" w:hAnsi="Sylfaen"/>
          <w:b/>
          <w:color w:val="0E101A"/>
        </w:rPr>
        <w:t xml:space="preserve"> </w:t>
      </w:r>
      <w:proofErr w:type="spellStart"/>
      <w:r w:rsidRPr="00707B6E">
        <w:rPr>
          <w:rFonts w:ascii="Sylfaen" w:hAnsi="Sylfaen"/>
          <w:b/>
          <w:color w:val="0E101A"/>
        </w:rPr>
        <w:t>ბავშვის</w:t>
      </w:r>
      <w:proofErr w:type="spellEnd"/>
      <w:r w:rsidRPr="00707B6E">
        <w:rPr>
          <w:rFonts w:ascii="Sylfaen" w:hAnsi="Sylfaen"/>
          <w:b/>
          <w:color w:val="0E101A"/>
        </w:rPr>
        <w:t xml:space="preserve"> დახმარება?</w:t>
      </w:r>
    </w:p>
    <w:p w14:paraId="7D9328EF" w14:textId="7A625F3A" w:rsidR="00707B6E" w:rsidRDefault="00707B6E" w:rsidP="00707B6E">
      <w:r>
        <w:t xml:space="preserve">ბავშვის ერთჯერადი 200 ლარიანი დახმარება მიიღო 882 681 ბავშვმა. </w:t>
      </w:r>
    </w:p>
    <w:p w14:paraId="5853DD15" w14:textId="77777777" w:rsidR="00707B6E" w:rsidRPr="008F5667" w:rsidRDefault="00707B6E" w:rsidP="00707B6E">
      <w:pPr>
        <w:pStyle w:val="ListParagraph"/>
        <w:spacing w:after="0" w:line="240" w:lineRule="auto"/>
        <w:ind w:left="1080"/>
        <w:jc w:val="both"/>
        <w:rPr>
          <w:rFonts w:ascii="Sylfaen" w:hAnsi="Sylfaen" w:cs="Calibri"/>
          <w:color w:val="0E101A"/>
          <w:lang w:val="ka-GE"/>
        </w:rPr>
      </w:pPr>
    </w:p>
    <w:p w14:paraId="245562C5" w14:textId="77777777" w:rsidR="00707B6E" w:rsidRPr="00707B6E" w:rsidRDefault="00707B6E" w:rsidP="00707B6E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Sylfaen" w:hAnsi="Sylfaen" w:cs="Calibri"/>
          <w:b/>
          <w:color w:val="0E101A"/>
          <w:lang w:val="ka-GE"/>
        </w:rPr>
      </w:pPr>
      <w:r w:rsidRPr="00707B6E">
        <w:rPr>
          <w:rFonts w:ascii="Sylfaen" w:hAnsi="Sylfaen" w:cs="Calibri"/>
          <w:b/>
          <w:color w:val="0E101A"/>
          <w:lang w:val="ka-GE"/>
        </w:rPr>
        <w:t>რამდენმა პენსიონერმა მიიღო გაზრდილი პენსია?</w:t>
      </w:r>
    </w:p>
    <w:p w14:paraId="159D8DC1" w14:textId="77777777" w:rsidR="00707B6E" w:rsidRDefault="00707B6E" w:rsidP="00707B6E"/>
    <w:p w14:paraId="1020C6EE" w14:textId="0378B1D8" w:rsidR="00707B6E" w:rsidRDefault="00707B6E" w:rsidP="00707B6E">
      <w:r>
        <w:t xml:space="preserve">2020 წლის ივლისიდან 250 ლარი (გაზრდილი პენსია) მიიღო 413 734 პენსიონერმა. </w:t>
      </w:r>
    </w:p>
    <w:p w14:paraId="3408B723" w14:textId="4D6678CE" w:rsidR="00707B6E" w:rsidRDefault="00707B6E" w:rsidP="00707B6E"/>
    <w:p w14:paraId="6B0E9266" w14:textId="77777777" w:rsidR="00707B6E" w:rsidRPr="00707B6E" w:rsidRDefault="00707B6E" w:rsidP="00707B6E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Sylfaen" w:hAnsi="Sylfaen" w:cs="Calibri"/>
          <w:b/>
          <w:color w:val="0E101A"/>
          <w:lang w:val="ka-GE"/>
        </w:rPr>
      </w:pPr>
      <w:r w:rsidRPr="00707B6E">
        <w:rPr>
          <w:rFonts w:ascii="Sylfaen" w:hAnsi="Sylfaen" w:cs="Calibri"/>
          <w:b/>
          <w:color w:val="0E101A"/>
          <w:lang w:val="ka-GE"/>
        </w:rPr>
        <w:t>რამდენმა შშმ პირმა და შშმ ბავშვმა მიიღო გაზრდილი დახმარება?</w:t>
      </w:r>
    </w:p>
    <w:p w14:paraId="6F354E6D" w14:textId="77777777" w:rsidR="00707B6E" w:rsidRDefault="00707B6E" w:rsidP="00707B6E"/>
    <w:p w14:paraId="547C4185" w14:textId="281F7D05" w:rsidR="00707B6E" w:rsidRDefault="00707B6E" w:rsidP="00707B6E">
      <w:bookmarkStart w:id="1" w:name="_GoBack"/>
      <w:bookmarkEnd w:id="1"/>
      <w:r>
        <w:t xml:space="preserve">2020 წლის ივლისიდან 250 ლარი (გაზრდილი სოციალური პაკეტი) მიიღო 41 184 შშმ პირმა. </w:t>
      </w:r>
    </w:p>
    <w:p w14:paraId="4CF154FF" w14:textId="77777777" w:rsidR="00707B6E" w:rsidRPr="00707B6E" w:rsidRDefault="00707B6E">
      <w:pPr>
        <w:jc w:val="both"/>
        <w:rPr>
          <w:rFonts w:ascii="Sylfaen" w:eastAsia="Merriweather" w:hAnsi="Sylfaen" w:cs="Merriweather"/>
          <w:color w:val="0E101A"/>
          <w:sz w:val="22"/>
          <w:szCs w:val="22"/>
        </w:rPr>
      </w:pPr>
    </w:p>
    <w:sectPr w:rsidR="00707B6E" w:rsidRPr="00707B6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rriweather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50E"/>
    <w:multiLevelType w:val="multilevel"/>
    <w:tmpl w:val="2FEA87B8"/>
    <w:lvl w:ilvl="0">
      <w:start w:val="1"/>
      <w:numFmt w:val="bullet"/>
      <w:lvlText w:val="-"/>
      <w:lvlJc w:val="left"/>
      <w:pPr>
        <w:ind w:left="108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BD1B56"/>
    <w:multiLevelType w:val="hybridMultilevel"/>
    <w:tmpl w:val="D63692E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206ED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FA06DFD"/>
    <w:multiLevelType w:val="multilevel"/>
    <w:tmpl w:val="9BCA18B8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B9"/>
    <w:rsid w:val="00707B6E"/>
    <w:rsid w:val="00C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2204"/>
  <w15:docId w15:val="{8ECDB85C-CB1D-4654-ADD7-DFC83D1E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6F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CD51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6cmp8D9OipfUuJTUu4eIILVWrA==">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</dc:creator>
  <cp:lastModifiedBy>Tamar Barkalaia</cp:lastModifiedBy>
  <cp:revision>2</cp:revision>
  <dcterms:created xsi:type="dcterms:W3CDTF">2020-10-26T09:10:00Z</dcterms:created>
  <dcterms:modified xsi:type="dcterms:W3CDTF">2020-10-26T09:10:00Z</dcterms:modified>
</cp:coreProperties>
</file>